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94" w:rsidRDefault="003D7345" w:rsidP="009A257D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5A1B20" w:rsidRPr="004828C1" w:rsidRDefault="009A257D" w:rsidP="009A257D">
      <w:pPr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-647700</wp:posOffset>
            </wp:positionV>
            <wp:extent cx="2676525" cy="2676525"/>
            <wp:effectExtent l="19050" t="0" r="9525" b="0"/>
            <wp:wrapNone/>
            <wp:docPr id="4" name="il_fi" descr="http://4.bp.blogspot.com/-HhY-lnQBvhc/T-B7JQINNtI/AAAAAAAADko/D89MZJWgAvo/s1600/rose9_1.jpgc62f86e3-cdcd-4dc7-982f-04b54c4ee167La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hY-lnQBvhc/T-B7JQINNtI/AAAAAAAADko/D89MZJWgAvo/s1600/rose9_1.jpgc62f86e3-cdcd-4dc7-982f-04b54c4ee167Lar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           </w:t>
      </w:r>
      <w:r w:rsidR="005A1B20">
        <w:rPr>
          <w:rFonts w:ascii="Arial Black" w:hAnsi="Arial Black"/>
        </w:rPr>
        <w:t xml:space="preserve">       </w:t>
      </w:r>
      <w:r w:rsidR="00FF79F0">
        <w:rPr>
          <w:rFonts w:ascii="Arial Black" w:hAnsi="Arial Black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C3276E">
        <w:rPr>
          <w:rFonts w:ascii="Arial Black" w:hAnsi="Arial Black"/>
          <w:sz w:val="24"/>
          <w:szCs w:val="24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>Gamma Epsilon Chapter</w:t>
      </w:r>
    </w:p>
    <w:p w:rsidR="005A1B20" w:rsidRPr="004828C1" w:rsidRDefault="009A257D" w:rsidP="005A1B20">
      <w:pPr>
        <w:rPr>
          <w:rFonts w:ascii="Arial Black" w:hAnsi="Arial Black"/>
          <w:sz w:val="24"/>
          <w:szCs w:val="24"/>
        </w:rPr>
      </w:pPr>
      <w:r w:rsidRPr="004828C1">
        <w:rPr>
          <w:sz w:val="24"/>
          <w:szCs w:val="24"/>
        </w:rPr>
        <w:t xml:space="preserve">            </w:t>
      </w:r>
      <w:r w:rsidR="00FB0EF5" w:rsidRPr="004828C1">
        <w:rPr>
          <w:sz w:val="24"/>
          <w:szCs w:val="24"/>
        </w:rPr>
        <w:t xml:space="preserve">                      </w:t>
      </w:r>
      <w:r w:rsidR="005A1B20" w:rsidRPr="004828C1">
        <w:rPr>
          <w:sz w:val="24"/>
          <w:szCs w:val="24"/>
        </w:rPr>
        <w:t xml:space="preserve">    </w:t>
      </w:r>
      <w:r w:rsidR="001C7C11" w:rsidRPr="004828C1">
        <w:rPr>
          <w:sz w:val="24"/>
          <w:szCs w:val="24"/>
        </w:rPr>
        <w:t xml:space="preserve">    </w:t>
      </w:r>
      <w:r w:rsidR="005A1B20" w:rsidRPr="004828C1">
        <w:rPr>
          <w:sz w:val="24"/>
          <w:szCs w:val="24"/>
        </w:rPr>
        <w:t xml:space="preserve"> </w:t>
      </w:r>
      <w:r w:rsidR="001C7C11" w:rsidRPr="004828C1">
        <w:rPr>
          <w:sz w:val="24"/>
          <w:szCs w:val="24"/>
        </w:rPr>
        <w:t xml:space="preserve">    </w:t>
      </w:r>
      <w:r w:rsidR="004828C1">
        <w:rPr>
          <w:sz w:val="24"/>
          <w:szCs w:val="24"/>
        </w:rPr>
        <w:t xml:space="preserve">   </w:t>
      </w:r>
      <w:r w:rsidR="00E95024" w:rsidRPr="004828C1">
        <w:rPr>
          <w:sz w:val="24"/>
          <w:szCs w:val="24"/>
        </w:rPr>
        <w:t xml:space="preserve">         </w:t>
      </w:r>
      <w:r w:rsidR="005A1B20" w:rsidRPr="004828C1">
        <w:rPr>
          <w:rFonts w:ascii="Arial Black" w:hAnsi="Arial Black"/>
          <w:sz w:val="24"/>
          <w:szCs w:val="24"/>
        </w:rPr>
        <w:t>The</w:t>
      </w:r>
      <w:r w:rsidR="001C7C11" w:rsidRPr="004828C1">
        <w:rPr>
          <w:rFonts w:ascii="Arial Black" w:hAnsi="Arial Black"/>
          <w:sz w:val="24"/>
          <w:szCs w:val="24"/>
        </w:rPr>
        <w:t xml:space="preserve"> </w:t>
      </w:r>
      <w:r w:rsidR="005A1B20" w:rsidRPr="004828C1">
        <w:rPr>
          <w:rFonts w:ascii="Arial Black" w:hAnsi="Arial Black"/>
          <w:sz w:val="24"/>
          <w:szCs w:val="24"/>
        </w:rPr>
        <w:t>Delta Kappa Gamma Society International</w:t>
      </w:r>
    </w:p>
    <w:p w:rsidR="00CE0C35" w:rsidRDefault="005A1B20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              </w:t>
      </w:r>
      <w:r w:rsidR="00596DDB">
        <w:rPr>
          <w:rFonts w:ascii="Arial Black" w:hAnsi="Arial Black"/>
          <w:sz w:val="24"/>
          <w:szCs w:val="24"/>
        </w:rPr>
        <w:t xml:space="preserve"> </w:t>
      </w:r>
      <w:r w:rsidR="00C3276E">
        <w:rPr>
          <w:rFonts w:ascii="Arial Black" w:hAnsi="Arial Black"/>
          <w:sz w:val="24"/>
          <w:szCs w:val="24"/>
        </w:rPr>
        <w:t xml:space="preserve">   </w:t>
      </w:r>
      <w:r w:rsidR="00CE0C35">
        <w:rPr>
          <w:rFonts w:ascii="Arial Black" w:hAnsi="Arial Black"/>
          <w:sz w:val="24"/>
          <w:szCs w:val="24"/>
        </w:rPr>
        <w:t xml:space="preserve">          </w:t>
      </w:r>
      <w:proofErr w:type="spellStart"/>
      <w:r w:rsidR="00CE0C35">
        <w:rPr>
          <w:rFonts w:ascii="Arial Black" w:hAnsi="Arial Black"/>
          <w:sz w:val="24"/>
          <w:szCs w:val="24"/>
        </w:rPr>
        <w:t>Cheel</w:t>
      </w:r>
      <w:proofErr w:type="spellEnd"/>
      <w:r w:rsidR="00CE0C35">
        <w:rPr>
          <w:rFonts w:ascii="Arial Black" w:hAnsi="Arial Black"/>
          <w:sz w:val="24"/>
          <w:szCs w:val="24"/>
        </w:rPr>
        <w:t xml:space="preserve"> Arena Clarkson University</w:t>
      </w:r>
      <w:r w:rsidR="00881CB8" w:rsidRPr="004828C1">
        <w:rPr>
          <w:rFonts w:ascii="Arial Black" w:hAnsi="Arial Black"/>
          <w:sz w:val="24"/>
          <w:szCs w:val="24"/>
        </w:rPr>
        <w:t xml:space="preserve"> </w:t>
      </w:r>
    </w:p>
    <w:p w:rsidR="005A1B20" w:rsidRPr="004828C1" w:rsidRDefault="00CE0C35" w:rsidP="005A1B2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512C9D">
        <w:rPr>
          <w:rFonts w:ascii="Arial Black" w:hAnsi="Arial Black"/>
          <w:sz w:val="24"/>
          <w:szCs w:val="24"/>
        </w:rPr>
        <w:t xml:space="preserve">               November 19, 2016</w:t>
      </w:r>
      <w:r w:rsidR="00881CB8" w:rsidRPr="004828C1">
        <w:rPr>
          <w:rFonts w:ascii="Arial Black" w:hAnsi="Arial Black"/>
          <w:sz w:val="24"/>
          <w:szCs w:val="24"/>
        </w:rPr>
        <w:t xml:space="preserve">      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</w:t>
      </w:r>
      <w:r w:rsidR="00881CB8" w:rsidRPr="004828C1">
        <w:rPr>
          <w:rFonts w:ascii="Arial Black" w:hAnsi="Arial Black"/>
          <w:sz w:val="24"/>
          <w:szCs w:val="24"/>
        </w:rPr>
        <w:t xml:space="preserve">  </w:t>
      </w:r>
      <w:r w:rsidR="001C7C11" w:rsidRPr="004828C1">
        <w:rPr>
          <w:rFonts w:ascii="Arial Black" w:hAnsi="Arial Black"/>
          <w:sz w:val="24"/>
          <w:szCs w:val="24"/>
        </w:rPr>
        <w:t xml:space="preserve">      </w:t>
      </w:r>
      <w:r w:rsidR="00881CB8" w:rsidRPr="004828C1">
        <w:rPr>
          <w:rFonts w:ascii="Arial Black" w:hAnsi="Arial Black"/>
          <w:sz w:val="24"/>
          <w:szCs w:val="24"/>
        </w:rPr>
        <w:t xml:space="preserve"> </w:t>
      </w:r>
      <w:r w:rsidR="00B2457C">
        <w:rPr>
          <w:rFonts w:ascii="Arial Black" w:hAnsi="Arial Black"/>
          <w:sz w:val="24"/>
          <w:szCs w:val="24"/>
        </w:rPr>
        <w:t xml:space="preserve">       </w:t>
      </w:r>
      <w:r>
        <w:rPr>
          <w:rFonts w:ascii="Arial Black" w:hAnsi="Arial Black"/>
          <w:sz w:val="24"/>
          <w:szCs w:val="24"/>
        </w:rPr>
        <w:t xml:space="preserve">                              </w:t>
      </w:r>
    </w:p>
    <w:p w:rsidR="00881CB8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 </w:t>
      </w:r>
      <w:r w:rsidRPr="004828C1">
        <w:rPr>
          <w:rFonts w:ascii="Arial Black" w:hAnsi="Arial Black"/>
          <w:sz w:val="24"/>
          <w:szCs w:val="24"/>
        </w:rPr>
        <w:t xml:space="preserve">                   </w:t>
      </w:r>
      <w:r w:rsidR="001C7C11" w:rsidRPr="004828C1">
        <w:rPr>
          <w:rFonts w:ascii="Arial Black" w:hAnsi="Arial Black"/>
          <w:sz w:val="24"/>
          <w:szCs w:val="24"/>
        </w:rPr>
        <w:t xml:space="preserve"> 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175C11">
        <w:rPr>
          <w:rFonts w:ascii="Arial Black" w:hAnsi="Arial Black"/>
          <w:sz w:val="24"/>
          <w:szCs w:val="24"/>
        </w:rPr>
        <w:t xml:space="preserve">   </w:t>
      </w:r>
      <w:r w:rsidRPr="004828C1">
        <w:rPr>
          <w:rFonts w:ascii="Arial Black" w:hAnsi="Arial Black"/>
          <w:sz w:val="24"/>
          <w:szCs w:val="24"/>
        </w:rPr>
        <w:t>Minutes</w:t>
      </w:r>
    </w:p>
    <w:p w:rsidR="001C7C11" w:rsidRPr="008B68CB" w:rsidRDefault="001C7C11" w:rsidP="005A1B20">
      <w:pPr>
        <w:rPr>
          <w:rFonts w:ascii="Arial Black" w:hAnsi="Arial Black"/>
          <w:sz w:val="28"/>
          <w:szCs w:val="28"/>
        </w:rPr>
      </w:pPr>
    </w:p>
    <w:p w:rsidR="0034354B" w:rsidRPr="00CE0C35" w:rsidRDefault="0053159E" w:rsidP="00157356">
      <w:pPr>
        <w:rPr>
          <w:rFonts w:ascii="Arial Black" w:hAnsi="Arial Black"/>
          <w:caps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1C7C11" w:rsidRPr="008B68CB">
        <w:rPr>
          <w:rFonts w:ascii="Arial Black" w:hAnsi="Arial Black"/>
          <w:sz w:val="28"/>
          <w:szCs w:val="28"/>
          <w:u w:val="single"/>
        </w:rPr>
        <w:t>PROGRAM</w:t>
      </w:r>
      <w:r w:rsidR="005F3D48">
        <w:rPr>
          <w:rFonts w:ascii="Arial Black" w:hAnsi="Arial Black"/>
          <w:sz w:val="24"/>
          <w:szCs w:val="24"/>
        </w:rPr>
        <w:t xml:space="preserve">: </w:t>
      </w:r>
      <w:r w:rsidR="00C56FAD">
        <w:rPr>
          <w:rFonts w:ascii="Arial Black" w:hAnsi="Arial Black"/>
          <w:sz w:val="24"/>
          <w:szCs w:val="24"/>
        </w:rPr>
        <w:t xml:space="preserve"> </w:t>
      </w:r>
      <w:r w:rsidR="00CE0C35">
        <w:rPr>
          <w:rFonts w:ascii="Arial Black" w:hAnsi="Arial Black"/>
          <w:sz w:val="24"/>
          <w:szCs w:val="24"/>
        </w:rPr>
        <w:t>Holiday Brunch and Auction.  Attendees first looked</w:t>
      </w:r>
      <w:r w:rsidR="00BD4806">
        <w:rPr>
          <w:rFonts w:ascii="Arial Black" w:hAnsi="Arial Black"/>
          <w:sz w:val="24"/>
          <w:szCs w:val="24"/>
        </w:rPr>
        <w:t xml:space="preserve"> </w:t>
      </w:r>
      <w:r w:rsidR="00CE0C35">
        <w:rPr>
          <w:rFonts w:ascii="Arial Black" w:hAnsi="Arial Black"/>
          <w:sz w:val="24"/>
          <w:szCs w:val="24"/>
        </w:rPr>
        <w:t>at and bid on a variety of items contributed for the auction.  This was followed by a delicious brunch provided by staff from Clarkson University.</w:t>
      </w:r>
      <w:r w:rsidR="003E7486">
        <w:rPr>
          <w:rFonts w:ascii="Arial Black" w:hAnsi="Arial Black"/>
          <w:sz w:val="24"/>
          <w:szCs w:val="24"/>
        </w:rPr>
        <w:t xml:space="preserve"> </w:t>
      </w:r>
      <w:r w:rsidR="00B07972">
        <w:rPr>
          <w:rFonts w:ascii="Arial Black" w:hAnsi="Arial Black"/>
          <w:sz w:val="24"/>
          <w:szCs w:val="24"/>
        </w:rPr>
        <w:t xml:space="preserve"> Thank you to the ho</w:t>
      </w:r>
      <w:r w:rsidR="00512C9D">
        <w:rPr>
          <w:rFonts w:ascii="Arial Black" w:hAnsi="Arial Black"/>
          <w:sz w:val="24"/>
          <w:szCs w:val="24"/>
        </w:rPr>
        <w:t xml:space="preserve">stesses, Cindy Burns-McDonald, Nancy </w:t>
      </w:r>
      <w:r w:rsidR="0023126A">
        <w:rPr>
          <w:rFonts w:ascii="Arial Black" w:hAnsi="Arial Black"/>
          <w:sz w:val="24"/>
          <w:szCs w:val="24"/>
        </w:rPr>
        <w:t>Love and</w:t>
      </w:r>
      <w:r w:rsidR="00B07972">
        <w:rPr>
          <w:rFonts w:ascii="Arial Black" w:hAnsi="Arial Black"/>
          <w:sz w:val="24"/>
          <w:szCs w:val="24"/>
        </w:rPr>
        <w:t xml:space="preserve"> Joyce </w:t>
      </w:r>
      <w:proofErr w:type="spellStart"/>
      <w:r w:rsidR="00B07972">
        <w:rPr>
          <w:rFonts w:ascii="Arial Black" w:hAnsi="Arial Black"/>
          <w:sz w:val="24"/>
          <w:szCs w:val="24"/>
        </w:rPr>
        <w:t>Yianoukos</w:t>
      </w:r>
      <w:proofErr w:type="spellEnd"/>
      <w:r w:rsidR="00132BE3">
        <w:rPr>
          <w:rFonts w:ascii="Arial Black" w:hAnsi="Arial Black"/>
          <w:sz w:val="24"/>
          <w:szCs w:val="24"/>
        </w:rPr>
        <w:t>,</w:t>
      </w:r>
      <w:r w:rsidR="003E7486">
        <w:rPr>
          <w:rFonts w:ascii="Arial Black" w:hAnsi="Arial Black"/>
          <w:sz w:val="24"/>
          <w:szCs w:val="24"/>
        </w:rPr>
        <w:t xml:space="preserve"> for </w:t>
      </w:r>
      <w:r w:rsidR="00132BE3">
        <w:rPr>
          <w:rFonts w:ascii="Arial Black" w:hAnsi="Arial Black"/>
          <w:sz w:val="24"/>
          <w:szCs w:val="24"/>
        </w:rPr>
        <w:t xml:space="preserve">their work in planning the brunch. Also, thanks to Ann </w:t>
      </w:r>
      <w:proofErr w:type="spellStart"/>
      <w:r w:rsidR="00132BE3">
        <w:rPr>
          <w:rFonts w:ascii="Arial Black" w:hAnsi="Arial Black"/>
          <w:sz w:val="24"/>
          <w:szCs w:val="24"/>
        </w:rPr>
        <w:t>Groome</w:t>
      </w:r>
      <w:proofErr w:type="spellEnd"/>
      <w:r w:rsidR="00132BE3">
        <w:rPr>
          <w:rFonts w:ascii="Arial Black" w:hAnsi="Arial Black"/>
          <w:sz w:val="24"/>
          <w:szCs w:val="24"/>
        </w:rPr>
        <w:t>, S</w:t>
      </w:r>
      <w:r w:rsidR="00071188">
        <w:rPr>
          <w:rFonts w:ascii="Arial Black" w:hAnsi="Arial Black"/>
          <w:sz w:val="24"/>
          <w:szCs w:val="24"/>
        </w:rPr>
        <w:t>andy Plimpton and Patty Bell</w:t>
      </w:r>
      <w:r w:rsidR="00132BE3">
        <w:rPr>
          <w:rFonts w:ascii="Arial Black" w:hAnsi="Arial Black"/>
          <w:sz w:val="24"/>
          <w:szCs w:val="24"/>
        </w:rPr>
        <w:t xml:space="preserve"> for organizing the auction.</w:t>
      </w:r>
    </w:p>
    <w:p w:rsidR="001C7C11" w:rsidRPr="0034354B" w:rsidRDefault="007B7171" w:rsidP="00157356">
      <w:pPr>
        <w:rPr>
          <w:rFonts w:ascii="Arial Black" w:hAnsi="Arial Black"/>
          <w:caps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BUSINESS MEETING</w:t>
      </w:r>
      <w:r w:rsidR="00157356">
        <w:rPr>
          <w:rFonts w:ascii="Arial Black" w:hAnsi="Arial Black"/>
          <w:sz w:val="24"/>
          <w:szCs w:val="24"/>
          <w:u w:val="single"/>
        </w:rPr>
        <w:t xml:space="preserve">: </w:t>
      </w:r>
    </w:p>
    <w:p w:rsidR="00874986" w:rsidRPr="00874986" w:rsidRDefault="009209CF" w:rsidP="00874986">
      <w:pPr>
        <w:pStyle w:val="ListParagraph"/>
        <w:numPr>
          <w:ilvl w:val="0"/>
          <w:numId w:val="3"/>
        </w:numPr>
        <w:ind w:left="0" w:firstLine="360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>Call</w:t>
      </w:r>
      <w:r w:rsidR="00157356" w:rsidRPr="008B68CB">
        <w:rPr>
          <w:rFonts w:ascii="Arial Black" w:hAnsi="Arial Black"/>
          <w:sz w:val="24"/>
          <w:szCs w:val="24"/>
        </w:rPr>
        <w:t xml:space="preserve"> to Order</w:t>
      </w:r>
      <w:r w:rsidR="00157356">
        <w:rPr>
          <w:rFonts w:ascii="Arial Black" w:hAnsi="Arial Black"/>
          <w:sz w:val="20"/>
          <w:szCs w:val="20"/>
        </w:rPr>
        <w:t xml:space="preserve"> – </w:t>
      </w:r>
      <w:r w:rsidR="00874986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 meeting</w:t>
      </w:r>
      <w:r w:rsidR="002D5B08">
        <w:rPr>
          <w:rFonts w:ascii="Calibri" w:hAnsi="Calibri"/>
          <w:sz w:val="24"/>
          <w:szCs w:val="24"/>
        </w:rPr>
        <w:t xml:space="preserve"> </w:t>
      </w:r>
      <w:r w:rsidR="00132BE3">
        <w:rPr>
          <w:rFonts w:ascii="Calibri" w:hAnsi="Calibri"/>
          <w:sz w:val="24"/>
          <w:szCs w:val="24"/>
        </w:rPr>
        <w:t xml:space="preserve">was </w:t>
      </w:r>
      <w:r w:rsidR="00874986">
        <w:rPr>
          <w:rFonts w:ascii="Calibri" w:hAnsi="Calibri"/>
          <w:sz w:val="24"/>
          <w:szCs w:val="24"/>
        </w:rPr>
        <w:t xml:space="preserve">called </w:t>
      </w:r>
      <w:r w:rsidR="002D5B08">
        <w:rPr>
          <w:rFonts w:ascii="Calibri" w:hAnsi="Calibri"/>
          <w:sz w:val="24"/>
          <w:szCs w:val="24"/>
        </w:rPr>
        <w:t>to order</w:t>
      </w:r>
      <w:r w:rsidR="003D7345">
        <w:rPr>
          <w:rFonts w:ascii="Calibri" w:hAnsi="Calibri"/>
          <w:sz w:val="24"/>
          <w:szCs w:val="24"/>
        </w:rPr>
        <w:t xml:space="preserve"> </w:t>
      </w:r>
      <w:r w:rsidR="00AD6B95">
        <w:rPr>
          <w:rFonts w:ascii="Calibri" w:hAnsi="Calibri"/>
          <w:sz w:val="24"/>
          <w:szCs w:val="24"/>
        </w:rPr>
        <w:t xml:space="preserve">at </w:t>
      </w:r>
      <w:r w:rsidR="00512C9D">
        <w:rPr>
          <w:rFonts w:ascii="Calibri" w:hAnsi="Calibri"/>
          <w:sz w:val="24"/>
          <w:szCs w:val="24"/>
        </w:rPr>
        <w:t>10</w:t>
      </w:r>
      <w:r w:rsidR="00071188">
        <w:rPr>
          <w:rFonts w:ascii="Calibri" w:hAnsi="Calibri"/>
          <w:sz w:val="24"/>
          <w:szCs w:val="24"/>
        </w:rPr>
        <w:t>:00.</w:t>
      </w:r>
      <w:r w:rsidR="00955EB4">
        <w:rPr>
          <w:rFonts w:ascii="Calibri" w:hAnsi="Calibri"/>
          <w:sz w:val="24"/>
          <w:szCs w:val="24"/>
        </w:rPr>
        <w:t xml:space="preserve"> </w:t>
      </w:r>
      <w:r w:rsidR="0023126A">
        <w:rPr>
          <w:rFonts w:ascii="Calibri" w:hAnsi="Calibri"/>
          <w:sz w:val="24"/>
          <w:szCs w:val="24"/>
        </w:rPr>
        <w:t xml:space="preserve"> </w:t>
      </w:r>
      <w:r w:rsidR="00512C9D">
        <w:rPr>
          <w:rFonts w:ascii="Calibri" w:hAnsi="Calibri"/>
          <w:sz w:val="24"/>
          <w:szCs w:val="24"/>
        </w:rPr>
        <w:t>Vice-President Burns-</w:t>
      </w:r>
      <w:r w:rsidR="00132BE3">
        <w:rPr>
          <w:rFonts w:ascii="Calibri" w:hAnsi="Calibri"/>
          <w:sz w:val="24"/>
          <w:szCs w:val="24"/>
        </w:rPr>
        <w:t xml:space="preserve">     </w:t>
      </w:r>
    </w:p>
    <w:p w:rsidR="00955EB4" w:rsidRDefault="00AE7B06" w:rsidP="00874986">
      <w:pPr>
        <w:pStyle w:val="ListParagraph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312F95" w:rsidRPr="00955EB4">
        <w:rPr>
          <w:rFonts w:ascii="Arial Black" w:hAnsi="Arial Black"/>
          <w:sz w:val="20"/>
          <w:szCs w:val="20"/>
        </w:rPr>
        <w:t xml:space="preserve"> </w:t>
      </w:r>
      <w:r w:rsidR="00132BE3">
        <w:rPr>
          <w:rFonts w:ascii="Arial Black" w:hAnsi="Arial Black"/>
          <w:sz w:val="20"/>
          <w:szCs w:val="20"/>
        </w:rPr>
        <w:t xml:space="preserve">    </w:t>
      </w:r>
      <w:r w:rsidR="00711514">
        <w:rPr>
          <w:sz w:val="24"/>
          <w:szCs w:val="24"/>
        </w:rPr>
        <w:t xml:space="preserve">McDonald </w:t>
      </w:r>
      <w:r w:rsidR="0023126A">
        <w:rPr>
          <w:sz w:val="24"/>
          <w:szCs w:val="24"/>
        </w:rPr>
        <w:t xml:space="preserve">then </w:t>
      </w:r>
      <w:r w:rsidR="00C42F42">
        <w:rPr>
          <w:sz w:val="24"/>
          <w:szCs w:val="24"/>
        </w:rPr>
        <w:t>presented 25 y</w:t>
      </w:r>
      <w:r w:rsidR="009F398C">
        <w:rPr>
          <w:sz w:val="24"/>
          <w:szCs w:val="24"/>
        </w:rPr>
        <w:t>ear pins to Kris Hurst and Pat W</w:t>
      </w:r>
      <w:r w:rsidR="00C42F42">
        <w:rPr>
          <w:sz w:val="24"/>
          <w:szCs w:val="24"/>
        </w:rPr>
        <w:t>ashburn</w:t>
      </w:r>
      <w:r w:rsidR="009F398C">
        <w:rPr>
          <w:sz w:val="24"/>
          <w:szCs w:val="24"/>
        </w:rPr>
        <w:t>.</w:t>
      </w:r>
    </w:p>
    <w:p w:rsidR="00071188" w:rsidRDefault="00512C9D" w:rsidP="00874986">
      <w:pPr>
        <w:pStyle w:val="ListParagraph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</w:p>
    <w:p w:rsidR="007B3740" w:rsidRPr="009F398C" w:rsidRDefault="007B3740" w:rsidP="009F398C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F398C">
        <w:rPr>
          <w:rFonts w:ascii="Arial Black" w:hAnsi="Arial Black"/>
          <w:sz w:val="24"/>
          <w:szCs w:val="24"/>
        </w:rPr>
        <w:t xml:space="preserve">Minutes </w:t>
      </w:r>
      <w:r w:rsidR="00B07972" w:rsidRPr="009F398C">
        <w:rPr>
          <w:sz w:val="24"/>
          <w:szCs w:val="24"/>
        </w:rPr>
        <w:t xml:space="preserve">– Minutes of the last meeting were posted on the website </w:t>
      </w:r>
      <w:r w:rsidRPr="009F398C">
        <w:rPr>
          <w:sz w:val="24"/>
          <w:szCs w:val="24"/>
        </w:rPr>
        <w:t>as well as copi</w:t>
      </w:r>
      <w:r w:rsidR="00874986" w:rsidRPr="009F398C">
        <w:rPr>
          <w:sz w:val="24"/>
          <w:szCs w:val="24"/>
        </w:rPr>
        <w:t>es dist</w:t>
      </w:r>
      <w:r w:rsidR="0068328A" w:rsidRPr="009F398C">
        <w:rPr>
          <w:sz w:val="24"/>
          <w:szCs w:val="24"/>
        </w:rPr>
        <w:t>ributed.</w:t>
      </w:r>
      <w:r w:rsidR="009F398C">
        <w:rPr>
          <w:sz w:val="24"/>
          <w:szCs w:val="24"/>
        </w:rPr>
        <w:t xml:space="preserve">  Ann </w:t>
      </w:r>
      <w:proofErr w:type="spellStart"/>
      <w:r w:rsidR="009F398C">
        <w:rPr>
          <w:sz w:val="24"/>
          <w:szCs w:val="24"/>
        </w:rPr>
        <w:t>Groome</w:t>
      </w:r>
      <w:proofErr w:type="spellEnd"/>
      <w:r w:rsidR="003D7345" w:rsidRPr="009F398C">
        <w:rPr>
          <w:sz w:val="24"/>
          <w:szCs w:val="24"/>
        </w:rPr>
        <w:t xml:space="preserve"> </w:t>
      </w:r>
      <w:r w:rsidRPr="009F398C">
        <w:rPr>
          <w:sz w:val="24"/>
          <w:szCs w:val="24"/>
        </w:rPr>
        <w:t xml:space="preserve">made a motion to approve </w:t>
      </w:r>
      <w:r w:rsidR="00FB679F" w:rsidRPr="009F398C">
        <w:rPr>
          <w:sz w:val="24"/>
          <w:szCs w:val="24"/>
        </w:rPr>
        <w:t xml:space="preserve">the minutes </w:t>
      </w:r>
      <w:r w:rsidR="0068328A" w:rsidRPr="009F398C">
        <w:rPr>
          <w:sz w:val="24"/>
          <w:szCs w:val="24"/>
        </w:rPr>
        <w:t xml:space="preserve">and </w:t>
      </w:r>
      <w:proofErr w:type="spellStart"/>
      <w:r w:rsidR="009F398C">
        <w:rPr>
          <w:sz w:val="24"/>
          <w:szCs w:val="24"/>
        </w:rPr>
        <w:t>Roxann</w:t>
      </w:r>
      <w:proofErr w:type="spellEnd"/>
      <w:r w:rsidR="009F398C">
        <w:rPr>
          <w:sz w:val="24"/>
          <w:szCs w:val="24"/>
        </w:rPr>
        <w:t xml:space="preserve"> Finley </w:t>
      </w:r>
      <w:r w:rsidRPr="009F398C">
        <w:rPr>
          <w:sz w:val="24"/>
          <w:szCs w:val="24"/>
        </w:rPr>
        <w:t>seconded.  The motion was approved unanimously.</w:t>
      </w:r>
    </w:p>
    <w:p w:rsidR="0003562E" w:rsidRPr="0003562E" w:rsidRDefault="0003562E" w:rsidP="0003562E">
      <w:pPr>
        <w:pStyle w:val="ListParagraph"/>
        <w:rPr>
          <w:sz w:val="24"/>
          <w:szCs w:val="24"/>
        </w:rPr>
      </w:pPr>
    </w:p>
    <w:p w:rsidR="00F55DA2" w:rsidRPr="00F55DA2" w:rsidRDefault="0003562E" w:rsidP="00F55DA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8B68CB">
        <w:rPr>
          <w:rFonts w:ascii="Arial Black" w:hAnsi="Arial Black"/>
          <w:sz w:val="24"/>
          <w:szCs w:val="24"/>
        </w:rPr>
        <w:t>Treasurer’s Report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sz w:val="24"/>
          <w:szCs w:val="24"/>
        </w:rPr>
        <w:t>– The treasurer’s report dated</w:t>
      </w:r>
      <w:r w:rsidR="009F398C">
        <w:rPr>
          <w:sz w:val="24"/>
          <w:szCs w:val="24"/>
        </w:rPr>
        <w:t xml:space="preserve"> November 19, 2016</w:t>
      </w:r>
      <w:r w:rsidR="003D7345">
        <w:rPr>
          <w:sz w:val="24"/>
          <w:szCs w:val="24"/>
        </w:rPr>
        <w:t xml:space="preserve"> </w:t>
      </w:r>
      <w:r>
        <w:rPr>
          <w:sz w:val="24"/>
          <w:szCs w:val="24"/>
        </w:rPr>
        <w:t>was presented an</w:t>
      </w:r>
      <w:r w:rsidR="009F398C">
        <w:rPr>
          <w:sz w:val="24"/>
          <w:szCs w:val="24"/>
        </w:rPr>
        <w:t>d accepted by Vice-President Burns-McDonald</w:t>
      </w:r>
      <w:r>
        <w:rPr>
          <w:sz w:val="24"/>
          <w:szCs w:val="24"/>
        </w:rPr>
        <w:t xml:space="preserve">.  There was a reported balance of </w:t>
      </w:r>
      <w:r w:rsidR="009F398C">
        <w:rPr>
          <w:b/>
          <w:sz w:val="24"/>
          <w:szCs w:val="24"/>
        </w:rPr>
        <w:t>$4,773.08</w:t>
      </w:r>
      <w:r w:rsidR="003D73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checking account and a savings balance of </w:t>
      </w:r>
      <w:r w:rsidR="004F6403">
        <w:rPr>
          <w:b/>
          <w:sz w:val="24"/>
          <w:szCs w:val="24"/>
        </w:rPr>
        <w:t>$</w:t>
      </w:r>
      <w:r w:rsidR="009F398C">
        <w:rPr>
          <w:b/>
          <w:sz w:val="24"/>
          <w:szCs w:val="24"/>
        </w:rPr>
        <w:t>2330.45</w:t>
      </w:r>
      <w:r>
        <w:rPr>
          <w:sz w:val="24"/>
          <w:szCs w:val="24"/>
        </w:rPr>
        <w:t>.</w:t>
      </w:r>
      <w:r>
        <w:rPr>
          <w:rFonts w:ascii="Arial Black" w:hAnsi="Arial Black"/>
          <w:sz w:val="20"/>
          <w:szCs w:val="20"/>
        </w:rPr>
        <w:t xml:space="preserve">  </w:t>
      </w:r>
      <w:r>
        <w:rPr>
          <w:sz w:val="24"/>
          <w:szCs w:val="24"/>
        </w:rPr>
        <w:t>Membership in Gamma E</w:t>
      </w:r>
      <w:r w:rsidR="00693076">
        <w:rPr>
          <w:sz w:val="24"/>
          <w:szCs w:val="24"/>
        </w:rPr>
        <w:t>p</w:t>
      </w:r>
      <w:r w:rsidR="0041495D">
        <w:rPr>
          <w:sz w:val="24"/>
          <w:szCs w:val="24"/>
        </w:rPr>
        <w:t>silon chapter was reported as 42 Active, 3</w:t>
      </w:r>
      <w:r>
        <w:rPr>
          <w:sz w:val="24"/>
          <w:szCs w:val="24"/>
        </w:rPr>
        <w:t xml:space="preserve"> Reserve and 1 Chapter Honorary member.</w:t>
      </w:r>
      <w:r w:rsidR="0041495D">
        <w:rPr>
          <w:sz w:val="24"/>
          <w:szCs w:val="24"/>
        </w:rPr>
        <w:t xml:space="preserve">  </w:t>
      </w:r>
    </w:p>
    <w:p w:rsidR="00F55DA2" w:rsidRPr="00F55DA2" w:rsidRDefault="00F55DA2" w:rsidP="00F55DA2">
      <w:pPr>
        <w:pStyle w:val="ListParagraph"/>
        <w:rPr>
          <w:rFonts w:ascii="Arial Black" w:hAnsi="Arial Black"/>
          <w:sz w:val="24"/>
          <w:szCs w:val="24"/>
        </w:rPr>
      </w:pPr>
    </w:p>
    <w:p w:rsidR="009F398C" w:rsidRPr="009F398C" w:rsidRDefault="009F398C" w:rsidP="0023126A">
      <w:pPr>
        <w:pStyle w:val="ListParagraph"/>
        <w:rPr>
          <w:rFonts w:ascii="Arial Black" w:hAnsi="Arial Black"/>
        </w:rPr>
      </w:pPr>
    </w:p>
    <w:p w:rsidR="009F398C" w:rsidRPr="009F398C" w:rsidRDefault="009F398C" w:rsidP="009F398C">
      <w:pPr>
        <w:pStyle w:val="ListParagraph"/>
        <w:rPr>
          <w:rFonts w:ascii="Arial Black" w:hAnsi="Arial Black"/>
          <w:sz w:val="24"/>
          <w:szCs w:val="24"/>
        </w:rPr>
      </w:pPr>
    </w:p>
    <w:p w:rsidR="0003562E" w:rsidRPr="00F55DA2" w:rsidRDefault="0003562E" w:rsidP="00F55DA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F55DA2">
        <w:rPr>
          <w:rFonts w:ascii="Arial Black" w:hAnsi="Arial Black"/>
          <w:sz w:val="24"/>
          <w:szCs w:val="24"/>
        </w:rPr>
        <w:t>Committee Reports</w:t>
      </w:r>
    </w:p>
    <w:p w:rsidR="00792CBC" w:rsidRPr="008B703E" w:rsidRDefault="00506CA6" w:rsidP="008B703E">
      <w:pPr>
        <w:pStyle w:val="ListParagraph"/>
        <w:rPr>
          <w:sz w:val="24"/>
          <w:szCs w:val="24"/>
        </w:rPr>
      </w:pPr>
      <w:r>
        <w:rPr>
          <w:rFonts w:ascii="Arial Black" w:hAnsi="Arial Black"/>
        </w:rPr>
        <w:t xml:space="preserve"> </w:t>
      </w:r>
      <w:r w:rsidR="00792CBC" w:rsidRPr="008B703E">
        <w:rPr>
          <w:sz w:val="24"/>
          <w:szCs w:val="24"/>
        </w:rPr>
        <w:t xml:space="preserve">     </w:t>
      </w:r>
    </w:p>
    <w:p w:rsidR="00754AF9" w:rsidRPr="008B703E" w:rsidRDefault="00754AF9" w:rsidP="008B703E">
      <w:pPr>
        <w:pStyle w:val="ListParagraph"/>
        <w:rPr>
          <w:rFonts w:ascii="Calibri" w:hAnsi="Calibri"/>
          <w:sz w:val="24"/>
          <w:szCs w:val="24"/>
        </w:rPr>
      </w:pPr>
      <w:r w:rsidRPr="008B703E">
        <w:rPr>
          <w:rFonts w:ascii="Arial Black" w:hAnsi="Arial Black"/>
          <w:u w:val="single"/>
        </w:rPr>
        <w:t>Scholarship</w:t>
      </w:r>
      <w:r w:rsidRPr="008B703E">
        <w:rPr>
          <w:rFonts w:ascii="Arial Black" w:hAnsi="Arial Black"/>
          <w:sz w:val="20"/>
          <w:szCs w:val="20"/>
          <w:u w:val="single"/>
        </w:rPr>
        <w:t xml:space="preserve"> </w:t>
      </w:r>
      <w:r w:rsidRPr="008B703E">
        <w:rPr>
          <w:rFonts w:ascii="Arial Black" w:hAnsi="Arial Black"/>
          <w:u w:val="single"/>
        </w:rPr>
        <w:t>and Grant- in –Aid</w:t>
      </w:r>
    </w:p>
    <w:p w:rsidR="00754AF9" w:rsidRPr="003A77B6" w:rsidRDefault="008B703E" w:rsidP="00754A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Applications for grants-in aid scholarships for high school seniors will be sent to local schools by April 12</w:t>
      </w:r>
      <w:r w:rsidRPr="008B70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754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The committee will go over them April </w:t>
      </w:r>
      <w:r w:rsidR="0023126A">
        <w:rPr>
          <w:sz w:val="24"/>
          <w:szCs w:val="24"/>
        </w:rPr>
        <w:t>27th,</w:t>
      </w:r>
      <w:r>
        <w:rPr>
          <w:sz w:val="24"/>
          <w:szCs w:val="24"/>
        </w:rPr>
        <w:t xml:space="preserve"> and scholarships will be presented at the May </w:t>
      </w:r>
      <w:r w:rsidR="00450164">
        <w:rPr>
          <w:sz w:val="24"/>
          <w:szCs w:val="24"/>
        </w:rPr>
        <w:t>meeting.</w:t>
      </w:r>
      <w:r w:rsidR="00754AF9">
        <w:rPr>
          <w:sz w:val="24"/>
          <w:szCs w:val="24"/>
        </w:rPr>
        <w:t xml:space="preserve">   </w:t>
      </w:r>
    </w:p>
    <w:p w:rsidR="00792CBC" w:rsidRPr="00450164" w:rsidRDefault="00450164" w:rsidP="00450164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332B33" w:rsidRPr="00450164">
        <w:rPr>
          <w:rFonts w:ascii="Arial Black" w:hAnsi="Arial Black"/>
          <w:u w:val="single"/>
        </w:rPr>
        <w:t>Professional Growth and Services</w:t>
      </w:r>
    </w:p>
    <w:p w:rsidR="00792CBC" w:rsidRDefault="00792CBC" w:rsidP="00792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755A">
        <w:rPr>
          <w:sz w:val="24"/>
          <w:szCs w:val="24"/>
        </w:rPr>
        <w:t xml:space="preserve">Sandy Plimpton thanked everyone for the book donations.  They will be given to the </w:t>
      </w:r>
    </w:p>
    <w:p w:rsidR="00BD755A" w:rsidRPr="003A77B6" w:rsidRDefault="00BD755A" w:rsidP="00792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Sheard Literacy Center </w:t>
      </w:r>
      <w:r w:rsidR="00401482">
        <w:rPr>
          <w:sz w:val="24"/>
          <w:szCs w:val="24"/>
        </w:rPr>
        <w:t xml:space="preserve">at SUNY Potsdam </w:t>
      </w:r>
      <w:r>
        <w:rPr>
          <w:sz w:val="24"/>
          <w:szCs w:val="24"/>
        </w:rPr>
        <w:t>again this year.</w:t>
      </w:r>
      <w:r w:rsidR="00401482">
        <w:rPr>
          <w:sz w:val="24"/>
          <w:szCs w:val="24"/>
        </w:rPr>
        <w:t xml:space="preserve">  Sandy also expressed her appreciation for the toiletries for Renewal House.  She said how the membership outdid themselves.</w:t>
      </w:r>
    </w:p>
    <w:p w:rsidR="00401482" w:rsidRDefault="00792CBC" w:rsidP="00401482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043E11" w:rsidRPr="00401482" w:rsidRDefault="00043E11" w:rsidP="00401482">
      <w:pPr>
        <w:pStyle w:val="ListParagraph"/>
        <w:rPr>
          <w:rFonts w:ascii="Calibri" w:hAnsi="Calibri"/>
          <w:sz w:val="24"/>
          <w:szCs w:val="24"/>
        </w:rPr>
      </w:pPr>
      <w:r w:rsidRPr="00401482">
        <w:rPr>
          <w:rFonts w:ascii="Arial Black" w:hAnsi="Arial Black"/>
          <w:u w:val="single"/>
        </w:rPr>
        <w:t>Music and Arts</w:t>
      </w:r>
    </w:p>
    <w:p w:rsidR="00401482" w:rsidRDefault="00401482" w:rsidP="00401482">
      <w:pPr>
        <w:pStyle w:val="ListParagraph"/>
        <w:rPr>
          <w:rFonts w:ascii="Arial Black" w:hAnsi="Arial Black"/>
          <w:u w:val="single"/>
        </w:rPr>
      </w:pPr>
      <w:r>
        <w:rPr>
          <w:sz w:val="24"/>
          <w:szCs w:val="24"/>
        </w:rPr>
        <w:t>A sheet was distributed listing upcoming music and art events in the North Country.</w:t>
      </w:r>
    </w:p>
    <w:p w:rsidR="00401482" w:rsidRDefault="00401482" w:rsidP="00401482">
      <w:pPr>
        <w:pStyle w:val="ListParagraph"/>
        <w:rPr>
          <w:rFonts w:ascii="Arial Black" w:hAnsi="Arial Black"/>
          <w:u w:val="single"/>
        </w:rPr>
      </w:pPr>
    </w:p>
    <w:p w:rsidR="00401482" w:rsidRPr="00401482" w:rsidRDefault="00401482" w:rsidP="00401482">
      <w:pPr>
        <w:pStyle w:val="ListParagraph"/>
        <w:rPr>
          <w:sz w:val="24"/>
          <w:szCs w:val="24"/>
        </w:rPr>
      </w:pPr>
      <w:r w:rsidRPr="00401482">
        <w:rPr>
          <w:rFonts w:ascii="Arial Black" w:hAnsi="Arial Black"/>
          <w:u w:val="single"/>
        </w:rPr>
        <w:t>World Fellowship</w:t>
      </w:r>
    </w:p>
    <w:p w:rsidR="00401482" w:rsidRDefault="00CD6CEC" w:rsidP="004014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Several members supported the World Fellowship programs by sharing their good news and donating to the “Brag Box”.</w:t>
      </w:r>
    </w:p>
    <w:p w:rsidR="00CD6CEC" w:rsidRDefault="00CD6CEC" w:rsidP="00CD6CEC">
      <w:pPr>
        <w:pStyle w:val="ListParagraph"/>
        <w:rPr>
          <w:rFonts w:ascii="Arial Black" w:hAnsi="Arial Black"/>
          <w:u w:val="single"/>
        </w:rPr>
      </w:pPr>
    </w:p>
    <w:p w:rsidR="00CD6CEC" w:rsidRPr="00CD6CEC" w:rsidRDefault="00CD6CEC" w:rsidP="00CD6CEC">
      <w:pPr>
        <w:pStyle w:val="ListParagraph"/>
        <w:rPr>
          <w:sz w:val="24"/>
          <w:szCs w:val="24"/>
        </w:rPr>
      </w:pPr>
      <w:r w:rsidRPr="00CD6CEC">
        <w:rPr>
          <w:rFonts w:ascii="Arial Black" w:hAnsi="Arial Black"/>
          <w:u w:val="single"/>
        </w:rPr>
        <w:t xml:space="preserve">Sunshine </w:t>
      </w:r>
    </w:p>
    <w:p w:rsidR="00CD6CEC" w:rsidRDefault="00CD6CEC" w:rsidP="00CD6CEC">
      <w:pPr>
        <w:pStyle w:val="ListParagraph"/>
        <w:rPr>
          <w:sz w:val="24"/>
          <w:szCs w:val="24"/>
        </w:rPr>
      </w:pPr>
      <w:r w:rsidRPr="00BC7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Morgan Fee shared a note about </w:t>
      </w:r>
      <w:r w:rsidR="00426720">
        <w:rPr>
          <w:sz w:val="24"/>
          <w:szCs w:val="24"/>
        </w:rPr>
        <w:t xml:space="preserve">former Gamma Epsilon member, </w:t>
      </w:r>
      <w:r>
        <w:rPr>
          <w:sz w:val="24"/>
          <w:szCs w:val="24"/>
        </w:rPr>
        <w:t xml:space="preserve">Allison Wheeler.  </w:t>
      </w:r>
      <w:r w:rsidR="00426720">
        <w:rPr>
          <w:sz w:val="24"/>
          <w:szCs w:val="24"/>
        </w:rPr>
        <w:t>There was a celebration of life for her husband, Bob in July in Canton.  She also shared that Allison’s son had bought their Canton home.</w:t>
      </w:r>
    </w:p>
    <w:p w:rsidR="00A83ABB" w:rsidRPr="00401482" w:rsidRDefault="00A83ABB" w:rsidP="00401482">
      <w:pPr>
        <w:pStyle w:val="ListParagraph"/>
        <w:spacing w:line="240" w:lineRule="auto"/>
        <w:rPr>
          <w:sz w:val="24"/>
          <w:szCs w:val="24"/>
        </w:rPr>
      </w:pPr>
    </w:p>
    <w:p w:rsidR="00FD6A77" w:rsidRPr="00FD6A77" w:rsidRDefault="00FD6A77" w:rsidP="00FD6A77">
      <w:pPr>
        <w:pStyle w:val="ListParagraph"/>
        <w:rPr>
          <w:sz w:val="24"/>
          <w:szCs w:val="24"/>
        </w:rPr>
      </w:pPr>
    </w:p>
    <w:p w:rsidR="00FD6A77" w:rsidRPr="00FD6A77" w:rsidRDefault="00FD6A77" w:rsidP="00FD6A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D6A77">
        <w:rPr>
          <w:rFonts w:ascii="Arial Black" w:hAnsi="Arial Black"/>
          <w:b/>
          <w:sz w:val="24"/>
          <w:szCs w:val="24"/>
        </w:rPr>
        <w:t>Old</w:t>
      </w:r>
      <w:r w:rsidRPr="00FD6A77">
        <w:rPr>
          <w:sz w:val="24"/>
          <w:szCs w:val="24"/>
        </w:rPr>
        <w:t xml:space="preserve"> </w:t>
      </w:r>
      <w:r w:rsidRPr="00FD6A77">
        <w:rPr>
          <w:rFonts w:ascii="Arial Black" w:hAnsi="Arial Black"/>
          <w:b/>
          <w:sz w:val="24"/>
          <w:szCs w:val="24"/>
        </w:rPr>
        <w:t xml:space="preserve">Business </w:t>
      </w:r>
    </w:p>
    <w:p w:rsidR="00C47085" w:rsidRDefault="00FD6A77" w:rsidP="00C4708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Members were re</w:t>
      </w:r>
      <w:r w:rsidR="00C47085">
        <w:rPr>
          <w:sz w:val="24"/>
          <w:szCs w:val="24"/>
        </w:rPr>
        <w:t xml:space="preserve">minded of Pi State Raffle. Proceeds go toward scholarships and grants-in aid.  Drawing is at the state convention in April. </w:t>
      </w:r>
    </w:p>
    <w:p w:rsidR="00C47085" w:rsidRDefault="00C47085" w:rsidP="00C4708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Vice President Burns-McDonald also mentioned the resignation of two members – Barb</w:t>
      </w:r>
      <w:r w:rsidR="00234121">
        <w:rPr>
          <w:sz w:val="24"/>
          <w:szCs w:val="24"/>
        </w:rPr>
        <w:t xml:space="preserve"> </w:t>
      </w:r>
      <w:proofErr w:type="spellStart"/>
      <w:r w:rsidR="00234121">
        <w:rPr>
          <w:sz w:val="24"/>
          <w:szCs w:val="24"/>
        </w:rPr>
        <w:t>Lashua</w:t>
      </w:r>
      <w:proofErr w:type="spellEnd"/>
      <w:r w:rsidR="00234121">
        <w:rPr>
          <w:sz w:val="24"/>
          <w:szCs w:val="24"/>
        </w:rPr>
        <w:t xml:space="preserve"> and Stephanie </w:t>
      </w:r>
      <w:proofErr w:type="spellStart"/>
      <w:r w:rsidR="00234121">
        <w:rPr>
          <w:sz w:val="24"/>
          <w:szCs w:val="24"/>
        </w:rPr>
        <w:t>Lashomb</w:t>
      </w:r>
      <w:proofErr w:type="spellEnd"/>
      <w:r w:rsidR="00234121">
        <w:rPr>
          <w:sz w:val="24"/>
          <w:szCs w:val="24"/>
        </w:rPr>
        <w:t>.</w:t>
      </w:r>
      <w:r w:rsidR="0023126A">
        <w:rPr>
          <w:sz w:val="24"/>
          <w:szCs w:val="24"/>
        </w:rPr>
        <w:t xml:space="preserve">  </w:t>
      </w:r>
      <w:r w:rsidR="003928EE">
        <w:rPr>
          <w:sz w:val="24"/>
          <w:szCs w:val="24"/>
        </w:rPr>
        <w:t xml:space="preserve">Pat Washburn moved to accept the resignations and Ann </w:t>
      </w:r>
      <w:proofErr w:type="spellStart"/>
      <w:r w:rsidR="003928EE">
        <w:rPr>
          <w:sz w:val="24"/>
          <w:szCs w:val="24"/>
        </w:rPr>
        <w:t>Groome</w:t>
      </w:r>
      <w:proofErr w:type="spellEnd"/>
      <w:r w:rsidR="003928EE">
        <w:rPr>
          <w:sz w:val="24"/>
          <w:szCs w:val="24"/>
        </w:rPr>
        <w:t xml:space="preserve"> seconded.</w:t>
      </w:r>
    </w:p>
    <w:p w:rsidR="00C47085" w:rsidRDefault="00234121" w:rsidP="00C470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C47085" w:rsidRDefault="00C47085" w:rsidP="00C470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F23FF" w:rsidRPr="00401482" w:rsidRDefault="00C47085" w:rsidP="004014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F23FF" w:rsidRPr="004014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183" w:rsidRPr="00CB20FA" w:rsidRDefault="00FA375B" w:rsidP="0042672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608A6">
        <w:rPr>
          <w:sz w:val="24"/>
          <w:szCs w:val="24"/>
        </w:rPr>
        <w:t xml:space="preserve"> </w:t>
      </w:r>
      <w:r w:rsidR="00AF23FF" w:rsidRPr="008675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26A" w:rsidRPr="00D01183" w:rsidRDefault="00DC326A" w:rsidP="00D01183">
      <w:pPr>
        <w:pStyle w:val="ListParagraph"/>
        <w:jc w:val="both"/>
        <w:rPr>
          <w:sz w:val="24"/>
          <w:szCs w:val="24"/>
        </w:rPr>
      </w:pPr>
    </w:p>
    <w:p w:rsidR="00D01183" w:rsidRPr="00D01183" w:rsidRDefault="00D01183" w:rsidP="00D0118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rFonts w:ascii="Arial Black" w:hAnsi="Arial Black"/>
          <w:b/>
          <w:sz w:val="24"/>
          <w:szCs w:val="24"/>
        </w:rPr>
        <w:t>New</w:t>
      </w:r>
      <w:r w:rsidRPr="005D6A0F">
        <w:rPr>
          <w:sz w:val="24"/>
          <w:szCs w:val="24"/>
        </w:rPr>
        <w:t xml:space="preserve"> </w:t>
      </w:r>
      <w:r w:rsidRPr="005D6A0F">
        <w:rPr>
          <w:rFonts w:ascii="Arial Black" w:hAnsi="Arial Black"/>
          <w:b/>
          <w:sz w:val="24"/>
          <w:szCs w:val="24"/>
        </w:rPr>
        <w:t xml:space="preserve">Business </w:t>
      </w:r>
    </w:p>
    <w:p w:rsidR="009E5C3E" w:rsidRDefault="00234121" w:rsidP="009E5C3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Cindy Wells </w:t>
      </w:r>
      <w:r w:rsidR="000147BB">
        <w:rPr>
          <w:sz w:val="24"/>
          <w:szCs w:val="24"/>
        </w:rPr>
        <w:t xml:space="preserve">reported that DKG wants signed permission forms for pictures on our website. </w:t>
      </w:r>
      <w:r w:rsidR="0023126A">
        <w:rPr>
          <w:sz w:val="24"/>
          <w:szCs w:val="24"/>
        </w:rPr>
        <w:t xml:space="preserve">At our next meeting, we will vote on this. Cindy </w:t>
      </w:r>
      <w:r w:rsidR="000147BB">
        <w:rPr>
          <w:sz w:val="24"/>
          <w:szCs w:val="24"/>
        </w:rPr>
        <w:t>will contact the</w:t>
      </w:r>
      <w:r w:rsidR="00FE75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webmaster concerning protocol for pictures </w:t>
      </w:r>
      <w:r w:rsidR="00FE752E">
        <w:rPr>
          <w:sz w:val="24"/>
          <w:szCs w:val="24"/>
        </w:rPr>
        <w:t>of our scholarship winners</w:t>
      </w:r>
      <w:r w:rsidR="00B830DA">
        <w:rPr>
          <w:sz w:val="24"/>
          <w:szCs w:val="24"/>
        </w:rPr>
        <w:t xml:space="preserve"> </w:t>
      </w:r>
      <w:r w:rsidR="00FE752E">
        <w:rPr>
          <w:sz w:val="24"/>
          <w:szCs w:val="24"/>
        </w:rPr>
        <w:t xml:space="preserve">and </w:t>
      </w:r>
      <w:r w:rsidR="0023126A">
        <w:rPr>
          <w:sz w:val="24"/>
          <w:szCs w:val="24"/>
        </w:rPr>
        <w:t xml:space="preserve">the </w:t>
      </w:r>
      <w:r w:rsidR="00FE752E">
        <w:rPr>
          <w:sz w:val="24"/>
          <w:szCs w:val="24"/>
        </w:rPr>
        <w:t xml:space="preserve">literacy center that are </w:t>
      </w:r>
      <w:r>
        <w:rPr>
          <w:sz w:val="24"/>
          <w:szCs w:val="24"/>
        </w:rPr>
        <w:t xml:space="preserve">on our webpage.  </w:t>
      </w:r>
    </w:p>
    <w:p w:rsidR="009E5C3E" w:rsidRDefault="009E5C3E" w:rsidP="009E5C3E">
      <w:pPr>
        <w:pStyle w:val="ListParagraph"/>
        <w:jc w:val="both"/>
        <w:rPr>
          <w:sz w:val="24"/>
          <w:szCs w:val="24"/>
        </w:rPr>
      </w:pPr>
    </w:p>
    <w:p w:rsidR="009E5C3E" w:rsidRPr="009E5C3E" w:rsidRDefault="009E5C3E" w:rsidP="009E5C3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E5C3E">
        <w:rPr>
          <w:rFonts w:ascii="Arial Black" w:hAnsi="Arial Black"/>
          <w:sz w:val="24"/>
          <w:szCs w:val="24"/>
        </w:rPr>
        <w:t>Meeting Adjournment</w:t>
      </w:r>
    </w:p>
    <w:p w:rsidR="009E5C3E" w:rsidRPr="009E5C3E" w:rsidRDefault="009E5C3E" w:rsidP="009E5C3E">
      <w:pPr>
        <w:pStyle w:val="ListParagraph"/>
        <w:jc w:val="both"/>
        <w:rPr>
          <w:sz w:val="24"/>
          <w:szCs w:val="24"/>
        </w:rPr>
      </w:pPr>
      <w:r w:rsidRPr="009E5C3E">
        <w:rPr>
          <w:sz w:val="24"/>
          <w:szCs w:val="24"/>
        </w:rPr>
        <w:t>The winners of the various auction items were announced and the meeting was then adjourned.</w:t>
      </w:r>
    </w:p>
    <w:p w:rsidR="009E5C3E" w:rsidRPr="0068236B" w:rsidRDefault="009E5C3E" w:rsidP="009E5C3E">
      <w:pPr>
        <w:pStyle w:val="ListParagraph"/>
        <w:rPr>
          <w:sz w:val="24"/>
          <w:szCs w:val="24"/>
        </w:rPr>
      </w:pPr>
    </w:p>
    <w:p w:rsidR="0086740A" w:rsidRDefault="0086740A" w:rsidP="009E5C3E">
      <w:pPr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6740A" w:rsidRDefault="0086740A" w:rsidP="0086740A">
      <w:pPr>
        <w:pStyle w:val="ListParagraph"/>
        <w:ind w:left="0"/>
        <w:rPr>
          <w:sz w:val="24"/>
          <w:szCs w:val="24"/>
        </w:rPr>
      </w:pPr>
    </w:p>
    <w:p w:rsidR="00A47AA0" w:rsidRPr="00254327" w:rsidRDefault="0086740A" w:rsidP="0025432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</w:t>
      </w:r>
      <w:r w:rsidR="00254327">
        <w:rPr>
          <w:sz w:val="24"/>
          <w:szCs w:val="24"/>
        </w:rPr>
        <w:t>ncy M. Love, Recording Secretary</w:t>
      </w:r>
    </w:p>
    <w:sectPr w:rsidR="00A47AA0" w:rsidRPr="00254327" w:rsidSect="00A4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A89D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4D4A"/>
    <w:multiLevelType w:val="hybridMultilevel"/>
    <w:tmpl w:val="A476F6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1746C8D"/>
    <w:multiLevelType w:val="hybridMultilevel"/>
    <w:tmpl w:val="6D04D2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4240484"/>
    <w:multiLevelType w:val="hybridMultilevel"/>
    <w:tmpl w:val="D450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083269"/>
    <w:multiLevelType w:val="hybridMultilevel"/>
    <w:tmpl w:val="48C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A747B"/>
    <w:multiLevelType w:val="hybridMultilevel"/>
    <w:tmpl w:val="5B2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2D1F"/>
    <w:multiLevelType w:val="hybridMultilevel"/>
    <w:tmpl w:val="CACCA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750D0"/>
    <w:multiLevelType w:val="hybridMultilevel"/>
    <w:tmpl w:val="192E45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26B9E"/>
    <w:multiLevelType w:val="hybridMultilevel"/>
    <w:tmpl w:val="BA38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F3C0A"/>
    <w:multiLevelType w:val="hybridMultilevel"/>
    <w:tmpl w:val="331E805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504A7EB2"/>
    <w:multiLevelType w:val="hybridMultilevel"/>
    <w:tmpl w:val="93B030D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1131167"/>
    <w:multiLevelType w:val="hybridMultilevel"/>
    <w:tmpl w:val="30B2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398F"/>
    <w:multiLevelType w:val="hybridMultilevel"/>
    <w:tmpl w:val="A622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F6453"/>
    <w:multiLevelType w:val="hybridMultilevel"/>
    <w:tmpl w:val="0E50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2F42D2"/>
    <w:multiLevelType w:val="hybridMultilevel"/>
    <w:tmpl w:val="42F6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524E2"/>
    <w:multiLevelType w:val="hybridMultilevel"/>
    <w:tmpl w:val="7B76BCD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57D"/>
    <w:rsid w:val="00003289"/>
    <w:rsid w:val="000046DA"/>
    <w:rsid w:val="000147BB"/>
    <w:rsid w:val="00022C7E"/>
    <w:rsid w:val="00032EC7"/>
    <w:rsid w:val="0003562E"/>
    <w:rsid w:val="00043418"/>
    <w:rsid w:val="00043E11"/>
    <w:rsid w:val="000445B7"/>
    <w:rsid w:val="000465BC"/>
    <w:rsid w:val="00050B20"/>
    <w:rsid w:val="0006240E"/>
    <w:rsid w:val="0006447F"/>
    <w:rsid w:val="00066C5C"/>
    <w:rsid w:val="00071188"/>
    <w:rsid w:val="00076AAA"/>
    <w:rsid w:val="0008511C"/>
    <w:rsid w:val="00087D41"/>
    <w:rsid w:val="000B116C"/>
    <w:rsid w:val="000C1386"/>
    <w:rsid w:val="000C4684"/>
    <w:rsid w:val="000D3070"/>
    <w:rsid w:val="000D499E"/>
    <w:rsid w:val="000D49D7"/>
    <w:rsid w:val="000F0299"/>
    <w:rsid w:val="0010076B"/>
    <w:rsid w:val="0010420D"/>
    <w:rsid w:val="00116867"/>
    <w:rsid w:val="00116B83"/>
    <w:rsid w:val="00121E5D"/>
    <w:rsid w:val="00132BE3"/>
    <w:rsid w:val="00153FA1"/>
    <w:rsid w:val="0015629E"/>
    <w:rsid w:val="00157356"/>
    <w:rsid w:val="00170EEA"/>
    <w:rsid w:val="00171110"/>
    <w:rsid w:val="00174692"/>
    <w:rsid w:val="00175C11"/>
    <w:rsid w:val="001A2125"/>
    <w:rsid w:val="001B72CE"/>
    <w:rsid w:val="001C7C11"/>
    <w:rsid w:val="001E1E98"/>
    <w:rsid w:val="001E4DF7"/>
    <w:rsid w:val="001F301D"/>
    <w:rsid w:val="00202FF0"/>
    <w:rsid w:val="002038E5"/>
    <w:rsid w:val="002140A4"/>
    <w:rsid w:val="00216627"/>
    <w:rsid w:val="0023126A"/>
    <w:rsid w:val="00234121"/>
    <w:rsid w:val="00241A87"/>
    <w:rsid w:val="0024610A"/>
    <w:rsid w:val="00246152"/>
    <w:rsid w:val="00254327"/>
    <w:rsid w:val="00274263"/>
    <w:rsid w:val="0027622D"/>
    <w:rsid w:val="00291FF8"/>
    <w:rsid w:val="00292AD0"/>
    <w:rsid w:val="002A4B9E"/>
    <w:rsid w:val="002A7310"/>
    <w:rsid w:val="002B145E"/>
    <w:rsid w:val="002C66E0"/>
    <w:rsid w:val="002C7474"/>
    <w:rsid w:val="002D5B08"/>
    <w:rsid w:val="002F16DD"/>
    <w:rsid w:val="002F61E0"/>
    <w:rsid w:val="00300416"/>
    <w:rsid w:val="00312F95"/>
    <w:rsid w:val="003153CD"/>
    <w:rsid w:val="003160E0"/>
    <w:rsid w:val="003175A1"/>
    <w:rsid w:val="00317F16"/>
    <w:rsid w:val="00326C87"/>
    <w:rsid w:val="00332B33"/>
    <w:rsid w:val="00341DF6"/>
    <w:rsid w:val="0034354B"/>
    <w:rsid w:val="003551ED"/>
    <w:rsid w:val="00374C43"/>
    <w:rsid w:val="00376A7A"/>
    <w:rsid w:val="0038118D"/>
    <w:rsid w:val="003855FA"/>
    <w:rsid w:val="0038743C"/>
    <w:rsid w:val="00387647"/>
    <w:rsid w:val="003928EE"/>
    <w:rsid w:val="00394DE8"/>
    <w:rsid w:val="00396203"/>
    <w:rsid w:val="003A351E"/>
    <w:rsid w:val="003A77B6"/>
    <w:rsid w:val="003C1F13"/>
    <w:rsid w:val="003C3DBF"/>
    <w:rsid w:val="003C42F6"/>
    <w:rsid w:val="003D20CF"/>
    <w:rsid w:val="003D7345"/>
    <w:rsid w:val="003E06CA"/>
    <w:rsid w:val="003E7486"/>
    <w:rsid w:val="003F0094"/>
    <w:rsid w:val="003F04C3"/>
    <w:rsid w:val="003F5EAD"/>
    <w:rsid w:val="00401482"/>
    <w:rsid w:val="00405295"/>
    <w:rsid w:val="00411272"/>
    <w:rsid w:val="004144C9"/>
    <w:rsid w:val="0041495D"/>
    <w:rsid w:val="0041627D"/>
    <w:rsid w:val="004237B2"/>
    <w:rsid w:val="00426720"/>
    <w:rsid w:val="00427EE6"/>
    <w:rsid w:val="00437F46"/>
    <w:rsid w:val="00450164"/>
    <w:rsid w:val="004638FE"/>
    <w:rsid w:val="004828C1"/>
    <w:rsid w:val="00483445"/>
    <w:rsid w:val="004902B2"/>
    <w:rsid w:val="004920B4"/>
    <w:rsid w:val="00494235"/>
    <w:rsid w:val="004A7F32"/>
    <w:rsid w:val="004C42A6"/>
    <w:rsid w:val="004D0742"/>
    <w:rsid w:val="004E6A8A"/>
    <w:rsid w:val="004F6403"/>
    <w:rsid w:val="00503B94"/>
    <w:rsid w:val="00506CA6"/>
    <w:rsid w:val="00512C9D"/>
    <w:rsid w:val="00512E94"/>
    <w:rsid w:val="0053159E"/>
    <w:rsid w:val="005461D1"/>
    <w:rsid w:val="00551371"/>
    <w:rsid w:val="005516F5"/>
    <w:rsid w:val="00562ED1"/>
    <w:rsid w:val="00566E3B"/>
    <w:rsid w:val="00583E01"/>
    <w:rsid w:val="00596DDB"/>
    <w:rsid w:val="005A1B20"/>
    <w:rsid w:val="005B1296"/>
    <w:rsid w:val="005B33F2"/>
    <w:rsid w:val="005B3553"/>
    <w:rsid w:val="005C102F"/>
    <w:rsid w:val="005D2C6B"/>
    <w:rsid w:val="005D2D6A"/>
    <w:rsid w:val="005D6A0F"/>
    <w:rsid w:val="005F3D48"/>
    <w:rsid w:val="005F754A"/>
    <w:rsid w:val="005F790F"/>
    <w:rsid w:val="006074AE"/>
    <w:rsid w:val="00616FE7"/>
    <w:rsid w:val="00617A7E"/>
    <w:rsid w:val="006369DA"/>
    <w:rsid w:val="00641A9B"/>
    <w:rsid w:val="00645D1A"/>
    <w:rsid w:val="00680540"/>
    <w:rsid w:val="0068236B"/>
    <w:rsid w:val="0068328A"/>
    <w:rsid w:val="00687E0C"/>
    <w:rsid w:val="00693076"/>
    <w:rsid w:val="006A0AA1"/>
    <w:rsid w:val="006A34DF"/>
    <w:rsid w:val="006A5A38"/>
    <w:rsid w:val="006B0C68"/>
    <w:rsid w:val="006B333E"/>
    <w:rsid w:val="006B372D"/>
    <w:rsid w:val="006B68EE"/>
    <w:rsid w:val="006C0630"/>
    <w:rsid w:val="006E4D60"/>
    <w:rsid w:val="006F0F07"/>
    <w:rsid w:val="006F65CE"/>
    <w:rsid w:val="0070168C"/>
    <w:rsid w:val="00711514"/>
    <w:rsid w:val="007172D0"/>
    <w:rsid w:val="007430D7"/>
    <w:rsid w:val="00754AF9"/>
    <w:rsid w:val="00760643"/>
    <w:rsid w:val="00792CBC"/>
    <w:rsid w:val="0079727A"/>
    <w:rsid w:val="007A5CE3"/>
    <w:rsid w:val="007B1DDC"/>
    <w:rsid w:val="007B3740"/>
    <w:rsid w:val="007B7171"/>
    <w:rsid w:val="007D1820"/>
    <w:rsid w:val="007D4EFE"/>
    <w:rsid w:val="007D6DEB"/>
    <w:rsid w:val="007E1EF2"/>
    <w:rsid w:val="007F54DF"/>
    <w:rsid w:val="007F5737"/>
    <w:rsid w:val="008061A5"/>
    <w:rsid w:val="00812A3D"/>
    <w:rsid w:val="00815BD6"/>
    <w:rsid w:val="008357C8"/>
    <w:rsid w:val="0084124A"/>
    <w:rsid w:val="00841EE5"/>
    <w:rsid w:val="00854EA6"/>
    <w:rsid w:val="008561D4"/>
    <w:rsid w:val="008616AC"/>
    <w:rsid w:val="008618AD"/>
    <w:rsid w:val="0086740A"/>
    <w:rsid w:val="00867525"/>
    <w:rsid w:val="00874986"/>
    <w:rsid w:val="00875293"/>
    <w:rsid w:val="00881CB8"/>
    <w:rsid w:val="00894B68"/>
    <w:rsid w:val="0089785E"/>
    <w:rsid w:val="008A13E9"/>
    <w:rsid w:val="008A17D4"/>
    <w:rsid w:val="008A2DF9"/>
    <w:rsid w:val="008A2E4F"/>
    <w:rsid w:val="008A788E"/>
    <w:rsid w:val="008B3D6F"/>
    <w:rsid w:val="008B68CB"/>
    <w:rsid w:val="008B703E"/>
    <w:rsid w:val="008C621B"/>
    <w:rsid w:val="008D2C45"/>
    <w:rsid w:val="008D7B60"/>
    <w:rsid w:val="008E26CE"/>
    <w:rsid w:val="008F2F03"/>
    <w:rsid w:val="008F5B99"/>
    <w:rsid w:val="00902B6D"/>
    <w:rsid w:val="009117F3"/>
    <w:rsid w:val="00913351"/>
    <w:rsid w:val="00913694"/>
    <w:rsid w:val="009209CF"/>
    <w:rsid w:val="009217FE"/>
    <w:rsid w:val="00923339"/>
    <w:rsid w:val="00927E8B"/>
    <w:rsid w:val="00933530"/>
    <w:rsid w:val="009341EF"/>
    <w:rsid w:val="009344D4"/>
    <w:rsid w:val="009354AD"/>
    <w:rsid w:val="00955EB4"/>
    <w:rsid w:val="009624E6"/>
    <w:rsid w:val="009652AC"/>
    <w:rsid w:val="00972405"/>
    <w:rsid w:val="00987798"/>
    <w:rsid w:val="0099589A"/>
    <w:rsid w:val="00997F40"/>
    <w:rsid w:val="009A257D"/>
    <w:rsid w:val="009A564E"/>
    <w:rsid w:val="009B4A5B"/>
    <w:rsid w:val="009E390C"/>
    <w:rsid w:val="009E43BA"/>
    <w:rsid w:val="009E5C3E"/>
    <w:rsid w:val="009F017F"/>
    <w:rsid w:val="009F398C"/>
    <w:rsid w:val="009F5BF5"/>
    <w:rsid w:val="00A03D7E"/>
    <w:rsid w:val="00A04AF5"/>
    <w:rsid w:val="00A07378"/>
    <w:rsid w:val="00A213CF"/>
    <w:rsid w:val="00A21BC2"/>
    <w:rsid w:val="00A22659"/>
    <w:rsid w:val="00A265E9"/>
    <w:rsid w:val="00A37B9E"/>
    <w:rsid w:val="00A41737"/>
    <w:rsid w:val="00A47AA0"/>
    <w:rsid w:val="00A50A1C"/>
    <w:rsid w:val="00A61F64"/>
    <w:rsid w:val="00A629D6"/>
    <w:rsid w:val="00A6759F"/>
    <w:rsid w:val="00A83ABB"/>
    <w:rsid w:val="00A93498"/>
    <w:rsid w:val="00A96748"/>
    <w:rsid w:val="00A96D72"/>
    <w:rsid w:val="00AA0A25"/>
    <w:rsid w:val="00AA1A7C"/>
    <w:rsid w:val="00AB5C69"/>
    <w:rsid w:val="00AC04C2"/>
    <w:rsid w:val="00AD6B95"/>
    <w:rsid w:val="00AE00B6"/>
    <w:rsid w:val="00AE7B06"/>
    <w:rsid w:val="00AF23FF"/>
    <w:rsid w:val="00AF3F4B"/>
    <w:rsid w:val="00AF5B29"/>
    <w:rsid w:val="00AF6741"/>
    <w:rsid w:val="00B07972"/>
    <w:rsid w:val="00B2457C"/>
    <w:rsid w:val="00B35594"/>
    <w:rsid w:val="00B36602"/>
    <w:rsid w:val="00B608A6"/>
    <w:rsid w:val="00B7375B"/>
    <w:rsid w:val="00B73A9E"/>
    <w:rsid w:val="00B8309E"/>
    <w:rsid w:val="00B830DA"/>
    <w:rsid w:val="00B858C8"/>
    <w:rsid w:val="00B87212"/>
    <w:rsid w:val="00B87AA7"/>
    <w:rsid w:val="00B95B45"/>
    <w:rsid w:val="00BB064C"/>
    <w:rsid w:val="00BB2E93"/>
    <w:rsid w:val="00BC1C1B"/>
    <w:rsid w:val="00BC6594"/>
    <w:rsid w:val="00BC7B67"/>
    <w:rsid w:val="00BD4806"/>
    <w:rsid w:val="00BD755A"/>
    <w:rsid w:val="00BE218F"/>
    <w:rsid w:val="00BE6EFF"/>
    <w:rsid w:val="00BF0FB1"/>
    <w:rsid w:val="00BF2BBD"/>
    <w:rsid w:val="00C0001B"/>
    <w:rsid w:val="00C01223"/>
    <w:rsid w:val="00C2663A"/>
    <w:rsid w:val="00C26813"/>
    <w:rsid w:val="00C27E60"/>
    <w:rsid w:val="00C30566"/>
    <w:rsid w:val="00C3276E"/>
    <w:rsid w:val="00C350E1"/>
    <w:rsid w:val="00C424A3"/>
    <w:rsid w:val="00C42F42"/>
    <w:rsid w:val="00C464EE"/>
    <w:rsid w:val="00C47085"/>
    <w:rsid w:val="00C56FAD"/>
    <w:rsid w:val="00C635EF"/>
    <w:rsid w:val="00C7780A"/>
    <w:rsid w:val="00C81316"/>
    <w:rsid w:val="00C82676"/>
    <w:rsid w:val="00C84868"/>
    <w:rsid w:val="00CA3963"/>
    <w:rsid w:val="00CB0005"/>
    <w:rsid w:val="00CB20FA"/>
    <w:rsid w:val="00CB7599"/>
    <w:rsid w:val="00CC08DE"/>
    <w:rsid w:val="00CC2EEA"/>
    <w:rsid w:val="00CD312F"/>
    <w:rsid w:val="00CD6CEC"/>
    <w:rsid w:val="00CE0C35"/>
    <w:rsid w:val="00CE588C"/>
    <w:rsid w:val="00CF066B"/>
    <w:rsid w:val="00CF0682"/>
    <w:rsid w:val="00D01183"/>
    <w:rsid w:val="00D239EA"/>
    <w:rsid w:val="00D27A57"/>
    <w:rsid w:val="00D6147D"/>
    <w:rsid w:val="00D677A1"/>
    <w:rsid w:val="00D70F2E"/>
    <w:rsid w:val="00D75EE9"/>
    <w:rsid w:val="00D87C6E"/>
    <w:rsid w:val="00D92F1E"/>
    <w:rsid w:val="00DC326A"/>
    <w:rsid w:val="00DD1671"/>
    <w:rsid w:val="00E07430"/>
    <w:rsid w:val="00E34F9D"/>
    <w:rsid w:val="00E43898"/>
    <w:rsid w:val="00E45A03"/>
    <w:rsid w:val="00E47525"/>
    <w:rsid w:val="00E53815"/>
    <w:rsid w:val="00E65E7A"/>
    <w:rsid w:val="00E6779D"/>
    <w:rsid w:val="00E76ED6"/>
    <w:rsid w:val="00E77E5E"/>
    <w:rsid w:val="00E80127"/>
    <w:rsid w:val="00E95024"/>
    <w:rsid w:val="00EA732B"/>
    <w:rsid w:val="00EC0D62"/>
    <w:rsid w:val="00EC15F4"/>
    <w:rsid w:val="00EC1AE3"/>
    <w:rsid w:val="00EC4BBB"/>
    <w:rsid w:val="00EE65C6"/>
    <w:rsid w:val="00F00422"/>
    <w:rsid w:val="00F01DAF"/>
    <w:rsid w:val="00F10FA4"/>
    <w:rsid w:val="00F16291"/>
    <w:rsid w:val="00F20698"/>
    <w:rsid w:val="00F42CB1"/>
    <w:rsid w:val="00F43620"/>
    <w:rsid w:val="00F4672C"/>
    <w:rsid w:val="00F55DA2"/>
    <w:rsid w:val="00F62CAB"/>
    <w:rsid w:val="00F772BA"/>
    <w:rsid w:val="00F81011"/>
    <w:rsid w:val="00F85E29"/>
    <w:rsid w:val="00FA375B"/>
    <w:rsid w:val="00FA4569"/>
    <w:rsid w:val="00FA6700"/>
    <w:rsid w:val="00FB0EF5"/>
    <w:rsid w:val="00FB2B7D"/>
    <w:rsid w:val="00FB61DC"/>
    <w:rsid w:val="00FB679F"/>
    <w:rsid w:val="00FC2EF1"/>
    <w:rsid w:val="00FC3E47"/>
    <w:rsid w:val="00FC466D"/>
    <w:rsid w:val="00FC7B46"/>
    <w:rsid w:val="00FD111B"/>
    <w:rsid w:val="00FD6A77"/>
    <w:rsid w:val="00FE752E"/>
    <w:rsid w:val="00FF57DE"/>
    <w:rsid w:val="00FF7292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3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62ED1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Cindy Wells</cp:lastModifiedBy>
  <cp:revision>2</cp:revision>
  <dcterms:created xsi:type="dcterms:W3CDTF">2017-04-25T12:00:00Z</dcterms:created>
  <dcterms:modified xsi:type="dcterms:W3CDTF">2017-04-25T12:00:00Z</dcterms:modified>
</cp:coreProperties>
</file>